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6620" w:rsidRPr="002A6620" w:rsidRDefault="002A6620" w:rsidP="002A6620">
      <w:pPr>
        <w:pStyle w:val="a3"/>
        <w:spacing w:after="0" w:line="200" w:lineRule="atLeast"/>
        <w:ind w:firstLine="567"/>
        <w:jc w:val="center"/>
        <w:rPr>
          <w:rFonts w:ascii="Times New Roman" w:hAnsi="Times New Roman" w:cs="Times New Roman"/>
          <w:b/>
          <w:color w:val="000000" w:themeColor="text1"/>
          <w:sz w:val="36"/>
          <w:szCs w:val="26"/>
        </w:rPr>
      </w:pPr>
      <w:r w:rsidRPr="002A6620">
        <w:rPr>
          <w:rFonts w:ascii="Times New Roman" w:hAnsi="Times New Roman" w:cs="Times New Roman"/>
          <w:b/>
          <w:color w:val="000000" w:themeColor="text1"/>
          <w:sz w:val="36"/>
          <w:szCs w:val="26"/>
        </w:rPr>
        <w:t xml:space="preserve">Анализ дорожно-транспортного травматизма на территории города Каменск-Уральский и Каменского </w:t>
      </w:r>
      <w:r w:rsidR="000602AB">
        <w:rPr>
          <w:rFonts w:ascii="Times New Roman" w:hAnsi="Times New Roman" w:cs="Times New Roman"/>
          <w:b/>
          <w:color w:val="000000" w:themeColor="text1"/>
          <w:sz w:val="36"/>
          <w:szCs w:val="26"/>
        </w:rPr>
        <w:t>муниципального округа за 4</w:t>
      </w:r>
      <w:r w:rsidRPr="002A6620">
        <w:rPr>
          <w:rFonts w:ascii="Times New Roman" w:hAnsi="Times New Roman" w:cs="Times New Roman"/>
          <w:b/>
          <w:color w:val="000000" w:themeColor="text1"/>
          <w:sz w:val="36"/>
          <w:szCs w:val="26"/>
        </w:rPr>
        <w:t xml:space="preserve"> месяц</w:t>
      </w:r>
      <w:r w:rsidR="009454F0">
        <w:rPr>
          <w:rFonts w:ascii="Times New Roman" w:hAnsi="Times New Roman" w:cs="Times New Roman"/>
          <w:b/>
          <w:color w:val="000000" w:themeColor="text1"/>
          <w:sz w:val="36"/>
          <w:szCs w:val="26"/>
        </w:rPr>
        <w:t>а</w:t>
      </w:r>
      <w:r w:rsidR="000602AB">
        <w:rPr>
          <w:rFonts w:ascii="Times New Roman" w:hAnsi="Times New Roman" w:cs="Times New Roman"/>
          <w:b/>
          <w:color w:val="000000" w:themeColor="text1"/>
          <w:sz w:val="36"/>
          <w:szCs w:val="26"/>
        </w:rPr>
        <w:t xml:space="preserve"> 2025 года.</w:t>
      </w:r>
    </w:p>
    <w:p w:rsidR="002A6620" w:rsidRDefault="002A6620" w:rsidP="002A6620">
      <w:pPr>
        <w:pStyle w:val="a3"/>
        <w:spacing w:after="0" w:line="200" w:lineRule="atLeast"/>
        <w:ind w:firstLine="567"/>
        <w:jc w:val="both"/>
        <w:rPr>
          <w:rFonts w:ascii="Times New Roman" w:hAnsi="Times New Roman" w:cs="Times New Roman"/>
          <w:b/>
          <w:color w:val="000000" w:themeColor="text1"/>
          <w:sz w:val="28"/>
          <w:szCs w:val="26"/>
        </w:rPr>
      </w:pPr>
    </w:p>
    <w:p w:rsidR="000602AB" w:rsidRPr="000602AB" w:rsidRDefault="000602AB" w:rsidP="000602AB">
      <w:pPr>
        <w:pStyle w:val="a3"/>
        <w:spacing w:after="0" w:line="240" w:lineRule="auto"/>
        <w:ind w:firstLine="567"/>
        <w:jc w:val="both"/>
        <w:rPr>
          <w:rFonts w:ascii="PT Astra Serif" w:hAnsi="PT Astra Serif" w:cs="Times New Roman"/>
          <w:b/>
          <w:color w:val="000000" w:themeColor="text1"/>
          <w:sz w:val="26"/>
          <w:szCs w:val="26"/>
        </w:rPr>
      </w:pPr>
      <w:r w:rsidRPr="000602AB">
        <w:rPr>
          <w:rFonts w:ascii="PT Astra Serif" w:hAnsi="PT Astra Serif" w:cs="Times New Roman"/>
          <w:b/>
          <w:color w:val="000000" w:themeColor="text1"/>
          <w:sz w:val="26"/>
          <w:szCs w:val="26"/>
        </w:rPr>
        <w:t xml:space="preserve">За 4 месяца 2025 года на территории </w:t>
      </w:r>
      <w:proofErr w:type="gramStart"/>
      <w:r w:rsidRPr="000602AB">
        <w:rPr>
          <w:rFonts w:ascii="PT Astra Serif" w:hAnsi="PT Astra Serif" w:cs="Times New Roman"/>
          <w:b/>
          <w:color w:val="000000" w:themeColor="text1"/>
          <w:sz w:val="26"/>
          <w:szCs w:val="26"/>
        </w:rPr>
        <w:t>г</w:t>
      </w:r>
      <w:proofErr w:type="gramEnd"/>
      <w:r w:rsidRPr="000602AB">
        <w:rPr>
          <w:rFonts w:ascii="PT Astra Serif" w:hAnsi="PT Astra Serif" w:cs="Times New Roman"/>
          <w:b/>
          <w:color w:val="000000" w:themeColor="text1"/>
          <w:sz w:val="26"/>
          <w:szCs w:val="26"/>
        </w:rPr>
        <w:t xml:space="preserve">. Каменска-Уральского и Каменского муниципального округа Свердловской области </w:t>
      </w:r>
      <w:r w:rsidR="003E464E" w:rsidRPr="000602AB">
        <w:rPr>
          <w:rFonts w:ascii="PT Astra Serif" w:hAnsi="PT Astra Serif" w:cs="Times New Roman"/>
          <w:b/>
          <w:color w:val="000000" w:themeColor="text1"/>
          <w:sz w:val="26"/>
          <w:szCs w:val="26"/>
        </w:rPr>
        <w:t>зарегистрировано 8 ДТП</w:t>
      </w:r>
      <w:r w:rsidRPr="000602AB">
        <w:rPr>
          <w:rFonts w:ascii="PT Astra Serif" w:hAnsi="PT Astra Serif" w:cs="Times New Roman"/>
          <w:b/>
          <w:color w:val="000000" w:themeColor="text1"/>
          <w:sz w:val="26"/>
          <w:szCs w:val="26"/>
        </w:rPr>
        <w:t xml:space="preserve"> с участием несовершеннолетних (АППГ-0), в которых травмы получили 9 детей.</w:t>
      </w:r>
    </w:p>
    <w:p w:rsidR="000602AB" w:rsidRPr="000602AB" w:rsidRDefault="000602AB" w:rsidP="000602AB">
      <w:pPr>
        <w:pStyle w:val="a3"/>
        <w:spacing w:after="0" w:line="200" w:lineRule="atLeast"/>
        <w:ind w:firstLine="567"/>
        <w:jc w:val="both"/>
        <w:rPr>
          <w:rFonts w:ascii="PT Astra Serif" w:hAnsi="PT Astra Serif" w:cs="Times New Roman"/>
          <w:b/>
          <w:sz w:val="26"/>
          <w:szCs w:val="26"/>
        </w:rPr>
      </w:pPr>
      <w:r w:rsidRPr="000602AB">
        <w:rPr>
          <w:rFonts w:ascii="PT Astra Serif" w:hAnsi="PT Astra Serif" w:cs="Times New Roman"/>
          <w:b/>
          <w:sz w:val="26"/>
          <w:szCs w:val="26"/>
        </w:rPr>
        <w:t>В возрасте до 16 лет ДТП зарегистрировано 7 ДТП, травмы получили 7 детей,  погибших детей нет (0%).</w:t>
      </w:r>
    </w:p>
    <w:p w:rsidR="000602AB" w:rsidRPr="000602AB" w:rsidRDefault="000602AB" w:rsidP="000602AB">
      <w:pPr>
        <w:pStyle w:val="a3"/>
        <w:spacing w:after="0" w:line="200" w:lineRule="atLeast"/>
        <w:ind w:firstLine="567"/>
        <w:jc w:val="both"/>
        <w:rPr>
          <w:rFonts w:ascii="PT Astra Serif" w:hAnsi="PT Astra Serif" w:cs="Times New Roman"/>
          <w:b/>
          <w:sz w:val="26"/>
          <w:szCs w:val="26"/>
        </w:rPr>
      </w:pPr>
      <w:r w:rsidRPr="000602AB">
        <w:rPr>
          <w:rFonts w:ascii="PT Astra Serif" w:hAnsi="PT Astra Serif" w:cs="Times New Roman"/>
          <w:b/>
          <w:sz w:val="26"/>
          <w:szCs w:val="26"/>
        </w:rPr>
        <w:t>В возрасте 16-18 лет ДТП зарегистрировано 1 ДТП, травмы получили 2 детей, погибших детей нет (0%).</w:t>
      </w:r>
    </w:p>
    <w:p w:rsidR="000602AB" w:rsidRDefault="000602AB" w:rsidP="000602AB">
      <w:pPr>
        <w:ind w:left="-142"/>
        <w:jc w:val="center"/>
        <w:rPr>
          <w:rFonts w:ascii="PT Astra Serif" w:hAnsi="PT Astra Serif" w:cs="Times New Roman"/>
          <w:b/>
          <w:color w:val="000000" w:themeColor="text1"/>
          <w:sz w:val="27"/>
          <w:szCs w:val="27"/>
          <w:u w:val="single"/>
        </w:rPr>
      </w:pPr>
    </w:p>
    <w:p w:rsidR="000602AB" w:rsidRPr="003872A1" w:rsidRDefault="000602AB" w:rsidP="000602AB">
      <w:pPr>
        <w:ind w:left="-142"/>
        <w:jc w:val="center"/>
        <w:rPr>
          <w:rFonts w:ascii="PT Astra Serif" w:hAnsi="PT Astra Serif" w:cs="Times New Roman"/>
          <w:color w:val="000000" w:themeColor="text1"/>
          <w:sz w:val="27"/>
          <w:szCs w:val="27"/>
        </w:rPr>
      </w:pPr>
      <w:r w:rsidRPr="003872A1">
        <w:rPr>
          <w:rFonts w:ascii="PT Astra Serif" w:hAnsi="PT Astra Serif" w:cs="Times New Roman"/>
          <w:b/>
          <w:color w:val="000000" w:themeColor="text1"/>
          <w:sz w:val="27"/>
          <w:szCs w:val="27"/>
          <w:u w:val="single"/>
        </w:rPr>
        <w:t>Сравнительная таблица детского дорожно-транспортного травматизма</w:t>
      </w:r>
    </w:p>
    <w:p w:rsidR="000602AB" w:rsidRPr="003872A1" w:rsidRDefault="000602AB" w:rsidP="000602AB">
      <w:pPr>
        <w:ind w:left="-142"/>
        <w:jc w:val="center"/>
        <w:rPr>
          <w:rFonts w:ascii="PT Astra Serif" w:hAnsi="PT Astra Serif" w:cs="Times New Roman"/>
          <w:color w:val="000000" w:themeColor="text1"/>
        </w:rPr>
      </w:pPr>
      <w:r w:rsidRPr="003872A1">
        <w:rPr>
          <w:rFonts w:ascii="PT Astra Serif" w:hAnsi="PT Astra Serif" w:cs="Times New Roman"/>
          <w:color w:val="000000" w:themeColor="text1"/>
        </w:rPr>
        <w:t>(несовершеннолетние до 16 лет  и подростки в возрасте 16-18 лет в сравнение с 2024)</w:t>
      </w:r>
    </w:p>
    <w:tbl>
      <w:tblPr>
        <w:tblW w:w="10006" w:type="dxa"/>
        <w:tblInd w:w="-756" w:type="dxa"/>
        <w:tblLayout w:type="fixed"/>
        <w:tblLook w:val="04A0"/>
      </w:tblPr>
      <w:tblGrid>
        <w:gridCol w:w="1776"/>
        <w:gridCol w:w="673"/>
        <w:gridCol w:w="673"/>
        <w:gridCol w:w="632"/>
        <w:gridCol w:w="774"/>
        <w:gridCol w:w="678"/>
        <w:gridCol w:w="678"/>
        <w:gridCol w:w="675"/>
        <w:gridCol w:w="675"/>
        <w:gridCol w:w="703"/>
        <w:gridCol w:w="703"/>
        <w:gridCol w:w="678"/>
        <w:gridCol w:w="688"/>
      </w:tblGrid>
      <w:tr w:rsidR="000602AB" w:rsidRPr="003872A1" w:rsidTr="000602AB">
        <w:trPr>
          <w:cantSplit/>
        </w:trPr>
        <w:tc>
          <w:tcPr>
            <w:tcW w:w="17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602AB" w:rsidRPr="000602AB" w:rsidRDefault="000602AB" w:rsidP="00A4698C">
            <w:pPr>
              <w:jc w:val="both"/>
              <w:rPr>
                <w:rFonts w:ascii="PT Astra Serif" w:hAnsi="PT Astra Serif" w:cs="Times New Roman"/>
                <w:color w:val="000000" w:themeColor="text1"/>
              </w:rPr>
            </w:pPr>
            <w:r w:rsidRPr="000602AB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 xml:space="preserve"> </w:t>
            </w:r>
            <w:r w:rsidRPr="000602AB">
              <w:rPr>
                <w:rFonts w:ascii="PT Astra Serif" w:hAnsi="PT Astra Serif" w:cs="Times New Roman"/>
                <w:color w:val="000000" w:themeColor="text1"/>
                <w:sz w:val="22"/>
                <w:szCs w:val="22"/>
                <w:highlight w:val="yellow"/>
              </w:rPr>
              <w:t xml:space="preserve">                      </w:t>
            </w:r>
            <w:r w:rsidRPr="000602AB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>Районы</w:t>
            </w:r>
          </w:p>
        </w:tc>
        <w:tc>
          <w:tcPr>
            <w:tcW w:w="410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602AB" w:rsidRPr="000602AB" w:rsidRDefault="000602AB" w:rsidP="00A4698C">
            <w:pPr>
              <w:jc w:val="center"/>
              <w:rPr>
                <w:rFonts w:ascii="PT Astra Serif" w:hAnsi="PT Astra Serif" w:cs="Times New Roman"/>
                <w:color w:val="000000" w:themeColor="text1"/>
              </w:rPr>
            </w:pPr>
            <w:r w:rsidRPr="000602AB">
              <w:rPr>
                <w:rFonts w:ascii="PT Astra Serif" w:hAnsi="PT Astra Serif" w:cs="Times New Roman"/>
                <w:b/>
                <w:color w:val="000000" w:themeColor="text1"/>
                <w:sz w:val="22"/>
                <w:szCs w:val="22"/>
              </w:rPr>
              <w:t>2024</w:t>
            </w:r>
          </w:p>
        </w:tc>
        <w:tc>
          <w:tcPr>
            <w:tcW w:w="412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02AB" w:rsidRPr="000602AB" w:rsidRDefault="000602AB" w:rsidP="00A4698C">
            <w:pPr>
              <w:jc w:val="center"/>
              <w:rPr>
                <w:rFonts w:ascii="PT Astra Serif" w:hAnsi="PT Astra Serif" w:cs="Times New Roman"/>
                <w:color w:val="000000" w:themeColor="text1"/>
              </w:rPr>
            </w:pPr>
            <w:r w:rsidRPr="000602AB">
              <w:rPr>
                <w:rFonts w:ascii="PT Astra Serif" w:hAnsi="PT Astra Serif" w:cs="Times New Roman"/>
                <w:b/>
                <w:color w:val="000000" w:themeColor="text1"/>
                <w:sz w:val="22"/>
                <w:szCs w:val="22"/>
              </w:rPr>
              <w:t>2025</w:t>
            </w:r>
          </w:p>
        </w:tc>
      </w:tr>
      <w:tr w:rsidR="000602AB" w:rsidRPr="003872A1" w:rsidTr="000602AB">
        <w:trPr>
          <w:cantSplit/>
        </w:trPr>
        <w:tc>
          <w:tcPr>
            <w:tcW w:w="17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602AB" w:rsidRPr="000602AB" w:rsidRDefault="000602AB" w:rsidP="00A4698C">
            <w:pPr>
              <w:rPr>
                <w:rFonts w:ascii="PT Astra Serif" w:hAnsi="PT Astra Serif" w:cs="Times New Roman"/>
                <w:color w:val="000000" w:themeColor="text1"/>
              </w:rPr>
            </w:pPr>
          </w:p>
        </w:tc>
        <w:tc>
          <w:tcPr>
            <w:tcW w:w="13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602AB" w:rsidRPr="000602AB" w:rsidRDefault="000602AB" w:rsidP="00A4698C">
            <w:pPr>
              <w:jc w:val="center"/>
              <w:rPr>
                <w:rFonts w:ascii="PT Astra Serif" w:hAnsi="PT Astra Serif" w:cs="Times New Roman"/>
                <w:color w:val="000000" w:themeColor="text1"/>
              </w:rPr>
            </w:pPr>
            <w:r w:rsidRPr="000602AB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>ДТП</w:t>
            </w:r>
          </w:p>
        </w:tc>
        <w:tc>
          <w:tcPr>
            <w:tcW w:w="1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602AB" w:rsidRPr="000602AB" w:rsidRDefault="000602AB" w:rsidP="00A4698C">
            <w:pPr>
              <w:jc w:val="center"/>
              <w:rPr>
                <w:rFonts w:ascii="PT Astra Serif" w:hAnsi="PT Astra Serif" w:cs="Times New Roman"/>
                <w:color w:val="000000" w:themeColor="text1"/>
              </w:rPr>
            </w:pPr>
            <w:r w:rsidRPr="000602AB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>Погибло</w:t>
            </w:r>
          </w:p>
        </w:tc>
        <w:tc>
          <w:tcPr>
            <w:tcW w:w="1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602AB" w:rsidRPr="000602AB" w:rsidRDefault="000602AB" w:rsidP="00A4698C">
            <w:pPr>
              <w:jc w:val="center"/>
              <w:rPr>
                <w:rFonts w:ascii="PT Astra Serif" w:hAnsi="PT Astra Serif" w:cs="Times New Roman"/>
                <w:color w:val="000000" w:themeColor="text1"/>
              </w:rPr>
            </w:pPr>
            <w:r w:rsidRPr="000602AB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>Ранено</w:t>
            </w:r>
          </w:p>
        </w:tc>
        <w:tc>
          <w:tcPr>
            <w:tcW w:w="1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602AB" w:rsidRPr="000602AB" w:rsidRDefault="000602AB" w:rsidP="00A4698C">
            <w:pPr>
              <w:jc w:val="center"/>
              <w:rPr>
                <w:rFonts w:ascii="PT Astra Serif" w:hAnsi="PT Astra Serif" w:cs="Times New Roman"/>
                <w:color w:val="000000" w:themeColor="text1"/>
              </w:rPr>
            </w:pPr>
            <w:r w:rsidRPr="000602AB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>ДТП</w:t>
            </w:r>
          </w:p>
        </w:tc>
        <w:tc>
          <w:tcPr>
            <w:tcW w:w="1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602AB" w:rsidRPr="000602AB" w:rsidRDefault="000602AB" w:rsidP="00A4698C">
            <w:pPr>
              <w:jc w:val="center"/>
              <w:rPr>
                <w:rFonts w:ascii="PT Astra Serif" w:hAnsi="PT Astra Serif" w:cs="Times New Roman"/>
                <w:color w:val="000000" w:themeColor="text1"/>
              </w:rPr>
            </w:pPr>
            <w:r w:rsidRPr="000602AB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>Погибло</w:t>
            </w:r>
          </w:p>
        </w:tc>
        <w:tc>
          <w:tcPr>
            <w:tcW w:w="13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02AB" w:rsidRPr="000602AB" w:rsidRDefault="000602AB" w:rsidP="00A4698C">
            <w:pPr>
              <w:jc w:val="center"/>
              <w:rPr>
                <w:rFonts w:ascii="PT Astra Serif" w:hAnsi="PT Astra Serif" w:cs="Times New Roman"/>
                <w:color w:val="000000" w:themeColor="text1"/>
              </w:rPr>
            </w:pPr>
            <w:r w:rsidRPr="000602AB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>Ранено</w:t>
            </w:r>
          </w:p>
        </w:tc>
      </w:tr>
      <w:tr w:rsidR="000602AB" w:rsidRPr="003872A1" w:rsidTr="000602AB">
        <w:trPr>
          <w:cantSplit/>
        </w:trPr>
        <w:tc>
          <w:tcPr>
            <w:tcW w:w="17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602AB" w:rsidRPr="000602AB" w:rsidRDefault="000602AB" w:rsidP="00A4698C">
            <w:pPr>
              <w:rPr>
                <w:rFonts w:ascii="PT Astra Serif" w:hAnsi="PT Astra Serif" w:cs="Times New Roman"/>
                <w:color w:val="000000" w:themeColor="text1"/>
              </w:rPr>
            </w:pP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602AB" w:rsidRPr="000602AB" w:rsidRDefault="000602AB" w:rsidP="00A4698C">
            <w:pPr>
              <w:jc w:val="center"/>
              <w:rPr>
                <w:rFonts w:ascii="PT Astra Serif" w:hAnsi="PT Astra Serif" w:cs="Times New Roman"/>
                <w:color w:val="000000" w:themeColor="text1"/>
              </w:rPr>
            </w:pPr>
            <w:r w:rsidRPr="000602AB">
              <w:rPr>
                <w:rFonts w:ascii="PT Astra Serif" w:hAnsi="PT Astra Serif" w:cs="Times New Roman"/>
                <w:b/>
                <w:color w:val="000000" w:themeColor="text1"/>
                <w:sz w:val="22"/>
                <w:szCs w:val="22"/>
              </w:rPr>
              <w:t>16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602AB" w:rsidRPr="000602AB" w:rsidRDefault="000602AB" w:rsidP="00A4698C">
            <w:pPr>
              <w:jc w:val="center"/>
              <w:rPr>
                <w:rFonts w:ascii="PT Astra Serif" w:hAnsi="PT Astra Serif" w:cs="Times New Roman"/>
                <w:color w:val="000000" w:themeColor="text1"/>
              </w:rPr>
            </w:pPr>
            <w:r w:rsidRPr="000602AB">
              <w:rPr>
                <w:rFonts w:ascii="PT Astra Serif" w:hAnsi="PT Astra Serif" w:cs="Times New Roman"/>
                <w:b/>
                <w:color w:val="000000" w:themeColor="text1"/>
                <w:sz w:val="22"/>
                <w:szCs w:val="22"/>
              </w:rPr>
              <w:t>18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602AB" w:rsidRPr="000602AB" w:rsidRDefault="000602AB" w:rsidP="00A4698C">
            <w:pPr>
              <w:jc w:val="center"/>
              <w:rPr>
                <w:rFonts w:ascii="PT Astra Serif" w:hAnsi="PT Astra Serif" w:cs="Times New Roman"/>
                <w:color w:val="000000" w:themeColor="text1"/>
              </w:rPr>
            </w:pPr>
            <w:r w:rsidRPr="000602AB">
              <w:rPr>
                <w:rFonts w:ascii="PT Astra Serif" w:hAnsi="PT Astra Serif" w:cs="Times New Roman"/>
                <w:b/>
                <w:color w:val="000000" w:themeColor="text1"/>
                <w:sz w:val="22"/>
                <w:szCs w:val="22"/>
              </w:rPr>
              <w:t>16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602AB" w:rsidRPr="000602AB" w:rsidRDefault="000602AB" w:rsidP="00A4698C">
            <w:pPr>
              <w:jc w:val="center"/>
              <w:rPr>
                <w:rFonts w:ascii="PT Astra Serif" w:hAnsi="PT Astra Serif" w:cs="Times New Roman"/>
                <w:color w:val="000000" w:themeColor="text1"/>
              </w:rPr>
            </w:pPr>
            <w:r w:rsidRPr="000602AB">
              <w:rPr>
                <w:rFonts w:ascii="PT Astra Serif" w:hAnsi="PT Astra Serif" w:cs="Times New Roman"/>
                <w:b/>
                <w:color w:val="000000" w:themeColor="text1"/>
                <w:sz w:val="22"/>
                <w:szCs w:val="22"/>
              </w:rPr>
              <w:t>18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602AB" w:rsidRPr="000602AB" w:rsidRDefault="000602AB" w:rsidP="00A4698C">
            <w:pPr>
              <w:jc w:val="center"/>
              <w:rPr>
                <w:rFonts w:ascii="PT Astra Serif" w:hAnsi="PT Astra Serif" w:cs="Times New Roman"/>
                <w:color w:val="000000" w:themeColor="text1"/>
              </w:rPr>
            </w:pPr>
            <w:r w:rsidRPr="000602AB">
              <w:rPr>
                <w:rFonts w:ascii="PT Astra Serif" w:hAnsi="PT Astra Serif" w:cs="Times New Roman"/>
                <w:b/>
                <w:color w:val="000000" w:themeColor="text1"/>
                <w:sz w:val="22"/>
                <w:szCs w:val="22"/>
              </w:rPr>
              <w:t>16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602AB" w:rsidRPr="000602AB" w:rsidRDefault="000602AB" w:rsidP="00A4698C">
            <w:pPr>
              <w:jc w:val="center"/>
              <w:rPr>
                <w:rFonts w:ascii="PT Astra Serif" w:hAnsi="PT Astra Serif" w:cs="Times New Roman"/>
                <w:color w:val="000000" w:themeColor="text1"/>
              </w:rPr>
            </w:pPr>
            <w:r w:rsidRPr="000602AB">
              <w:rPr>
                <w:rFonts w:ascii="PT Astra Serif" w:hAnsi="PT Astra Serif" w:cs="Times New Roman"/>
                <w:b/>
                <w:color w:val="000000" w:themeColor="text1"/>
                <w:sz w:val="22"/>
                <w:szCs w:val="22"/>
              </w:rPr>
              <w:t>18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602AB" w:rsidRPr="000602AB" w:rsidRDefault="000602AB" w:rsidP="00A4698C">
            <w:pPr>
              <w:jc w:val="center"/>
              <w:rPr>
                <w:rFonts w:ascii="PT Astra Serif" w:hAnsi="PT Astra Serif" w:cs="Times New Roman"/>
                <w:color w:val="000000" w:themeColor="text1"/>
              </w:rPr>
            </w:pPr>
            <w:r w:rsidRPr="000602AB">
              <w:rPr>
                <w:rFonts w:ascii="PT Astra Serif" w:hAnsi="PT Astra Serif" w:cs="Times New Roman"/>
                <w:b/>
                <w:color w:val="000000" w:themeColor="text1"/>
                <w:sz w:val="22"/>
                <w:szCs w:val="22"/>
              </w:rPr>
              <w:t>16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602AB" w:rsidRPr="000602AB" w:rsidRDefault="000602AB" w:rsidP="00A4698C">
            <w:pPr>
              <w:jc w:val="center"/>
              <w:rPr>
                <w:rFonts w:ascii="PT Astra Serif" w:hAnsi="PT Astra Serif" w:cs="Times New Roman"/>
                <w:color w:val="000000" w:themeColor="text1"/>
              </w:rPr>
            </w:pPr>
            <w:r w:rsidRPr="000602AB">
              <w:rPr>
                <w:rFonts w:ascii="PT Astra Serif" w:hAnsi="PT Astra Serif" w:cs="Times New Roman"/>
                <w:b/>
                <w:color w:val="000000" w:themeColor="text1"/>
                <w:sz w:val="22"/>
                <w:szCs w:val="22"/>
              </w:rPr>
              <w:t>18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602AB" w:rsidRPr="000602AB" w:rsidRDefault="000602AB" w:rsidP="00A4698C">
            <w:pPr>
              <w:jc w:val="center"/>
              <w:rPr>
                <w:rFonts w:ascii="PT Astra Serif" w:hAnsi="PT Astra Serif" w:cs="Times New Roman"/>
                <w:color w:val="000000" w:themeColor="text1"/>
              </w:rPr>
            </w:pPr>
            <w:r w:rsidRPr="000602AB">
              <w:rPr>
                <w:rFonts w:ascii="PT Astra Serif" w:hAnsi="PT Astra Serif" w:cs="Times New Roman"/>
                <w:b/>
                <w:color w:val="000000" w:themeColor="text1"/>
                <w:sz w:val="22"/>
                <w:szCs w:val="22"/>
              </w:rPr>
              <w:t>16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602AB" w:rsidRPr="000602AB" w:rsidRDefault="000602AB" w:rsidP="00A4698C">
            <w:pPr>
              <w:jc w:val="center"/>
              <w:rPr>
                <w:rFonts w:ascii="PT Astra Serif" w:hAnsi="PT Astra Serif" w:cs="Times New Roman"/>
                <w:color w:val="000000" w:themeColor="text1"/>
              </w:rPr>
            </w:pPr>
            <w:r w:rsidRPr="000602AB">
              <w:rPr>
                <w:rFonts w:ascii="PT Astra Serif" w:hAnsi="PT Astra Serif" w:cs="Times New Roman"/>
                <w:b/>
                <w:color w:val="000000" w:themeColor="text1"/>
                <w:sz w:val="22"/>
                <w:szCs w:val="22"/>
              </w:rPr>
              <w:t>18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602AB" w:rsidRPr="000602AB" w:rsidRDefault="000602AB" w:rsidP="00A4698C">
            <w:pPr>
              <w:jc w:val="center"/>
              <w:rPr>
                <w:rFonts w:ascii="PT Astra Serif" w:hAnsi="PT Astra Serif" w:cs="Times New Roman"/>
                <w:color w:val="000000" w:themeColor="text1"/>
              </w:rPr>
            </w:pPr>
            <w:r w:rsidRPr="000602AB">
              <w:rPr>
                <w:rFonts w:ascii="PT Astra Serif" w:hAnsi="PT Astra Serif" w:cs="Times New Roman"/>
                <w:b/>
                <w:color w:val="000000" w:themeColor="text1"/>
                <w:sz w:val="22"/>
                <w:szCs w:val="22"/>
              </w:rPr>
              <w:t>16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02AB" w:rsidRPr="000602AB" w:rsidRDefault="000602AB" w:rsidP="00A4698C">
            <w:pPr>
              <w:jc w:val="center"/>
              <w:rPr>
                <w:rFonts w:ascii="PT Astra Serif" w:hAnsi="PT Astra Serif" w:cs="Times New Roman"/>
                <w:color w:val="000000" w:themeColor="text1"/>
              </w:rPr>
            </w:pPr>
            <w:r w:rsidRPr="000602AB">
              <w:rPr>
                <w:rFonts w:ascii="PT Astra Serif" w:hAnsi="PT Astra Serif" w:cs="Times New Roman"/>
                <w:b/>
                <w:color w:val="000000" w:themeColor="text1"/>
                <w:sz w:val="22"/>
                <w:szCs w:val="22"/>
              </w:rPr>
              <w:t>18</w:t>
            </w:r>
          </w:p>
        </w:tc>
      </w:tr>
      <w:tr w:rsidR="000602AB" w:rsidRPr="003872A1" w:rsidTr="000602AB"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602AB" w:rsidRPr="000602AB" w:rsidRDefault="000602AB" w:rsidP="00A4698C">
            <w:pPr>
              <w:jc w:val="both"/>
              <w:rPr>
                <w:rFonts w:ascii="PT Astra Serif" w:hAnsi="PT Astra Serif" w:cs="Times New Roman"/>
                <w:color w:val="000000" w:themeColor="text1"/>
              </w:rPr>
            </w:pPr>
            <w:r w:rsidRPr="000602AB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>Синарский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602AB" w:rsidRPr="000602AB" w:rsidRDefault="000602AB" w:rsidP="00A4698C">
            <w:pPr>
              <w:jc w:val="center"/>
              <w:rPr>
                <w:rFonts w:ascii="PT Astra Serif" w:hAnsi="PT Astra Serif" w:cs="Times New Roman"/>
                <w:color w:val="000000" w:themeColor="text1"/>
              </w:rPr>
            </w:pP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602AB" w:rsidRPr="000602AB" w:rsidRDefault="000602AB" w:rsidP="00A4698C">
            <w:pPr>
              <w:jc w:val="center"/>
              <w:rPr>
                <w:rFonts w:ascii="PT Astra Serif" w:hAnsi="PT Astra Serif" w:cs="Times New Roman"/>
                <w:color w:val="000000" w:themeColor="text1"/>
              </w:rPr>
            </w:pP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602AB" w:rsidRPr="000602AB" w:rsidRDefault="000602AB" w:rsidP="00A4698C">
            <w:pPr>
              <w:jc w:val="center"/>
              <w:rPr>
                <w:rFonts w:ascii="PT Astra Serif" w:hAnsi="PT Astra Serif" w:cs="Times New Roman"/>
                <w:color w:val="000000" w:themeColor="text1"/>
              </w:rPr>
            </w:pP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602AB" w:rsidRPr="000602AB" w:rsidRDefault="000602AB" w:rsidP="00A4698C">
            <w:pPr>
              <w:jc w:val="center"/>
              <w:rPr>
                <w:rFonts w:ascii="PT Astra Serif" w:hAnsi="PT Astra Serif" w:cs="Times New Roman"/>
                <w:color w:val="000000" w:themeColor="text1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602AB" w:rsidRPr="000602AB" w:rsidRDefault="000602AB" w:rsidP="00A4698C">
            <w:pPr>
              <w:jc w:val="center"/>
              <w:rPr>
                <w:rFonts w:ascii="PT Astra Serif" w:hAnsi="PT Astra Serif" w:cs="Times New Roman"/>
                <w:color w:val="000000" w:themeColor="text1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602AB" w:rsidRPr="000602AB" w:rsidRDefault="000602AB" w:rsidP="00A4698C">
            <w:pPr>
              <w:tabs>
                <w:tab w:val="center" w:pos="231"/>
              </w:tabs>
              <w:jc w:val="center"/>
              <w:rPr>
                <w:rFonts w:ascii="PT Astra Serif" w:hAnsi="PT Astra Serif" w:cs="Times New Roman"/>
                <w:color w:val="000000" w:themeColor="text1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602AB" w:rsidRPr="000602AB" w:rsidRDefault="000602AB" w:rsidP="00A4698C">
            <w:pPr>
              <w:jc w:val="center"/>
              <w:rPr>
                <w:rFonts w:ascii="PT Astra Serif" w:hAnsi="PT Astra Serif" w:cs="Times New Roman"/>
                <w:color w:val="000000" w:themeColor="text1"/>
              </w:rPr>
            </w:pPr>
            <w:r w:rsidRPr="000602AB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602AB" w:rsidRPr="000602AB" w:rsidRDefault="000602AB" w:rsidP="00A4698C">
            <w:pPr>
              <w:jc w:val="center"/>
              <w:rPr>
                <w:rFonts w:ascii="PT Astra Serif" w:hAnsi="PT Astra Serif" w:cs="Times New Roman"/>
                <w:color w:val="000000" w:themeColor="text1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602AB" w:rsidRPr="000602AB" w:rsidRDefault="000602AB" w:rsidP="00A4698C">
            <w:pPr>
              <w:jc w:val="center"/>
              <w:rPr>
                <w:rFonts w:ascii="PT Astra Serif" w:hAnsi="PT Astra Serif" w:cs="Times New Roman"/>
                <w:color w:val="000000" w:themeColor="text1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602AB" w:rsidRPr="000602AB" w:rsidRDefault="000602AB" w:rsidP="00A4698C">
            <w:pPr>
              <w:jc w:val="center"/>
              <w:rPr>
                <w:rFonts w:ascii="PT Astra Serif" w:hAnsi="PT Astra Serif" w:cs="Times New Roman"/>
                <w:color w:val="000000" w:themeColor="text1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602AB" w:rsidRPr="000602AB" w:rsidRDefault="000602AB" w:rsidP="00A4698C">
            <w:pPr>
              <w:jc w:val="center"/>
              <w:rPr>
                <w:rFonts w:ascii="PT Astra Serif" w:hAnsi="PT Astra Serif" w:cs="Times New Roman"/>
                <w:color w:val="000000" w:themeColor="text1"/>
              </w:rPr>
            </w:pPr>
            <w:r w:rsidRPr="000602AB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2AB" w:rsidRPr="000602AB" w:rsidRDefault="000602AB" w:rsidP="00A4698C">
            <w:pPr>
              <w:jc w:val="center"/>
              <w:rPr>
                <w:rFonts w:ascii="PT Astra Serif" w:hAnsi="PT Astra Serif" w:cs="Times New Roman"/>
                <w:color w:val="000000" w:themeColor="text1"/>
              </w:rPr>
            </w:pPr>
            <w:r w:rsidRPr="000602AB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>1</w:t>
            </w:r>
          </w:p>
        </w:tc>
      </w:tr>
      <w:tr w:rsidR="000602AB" w:rsidRPr="003872A1" w:rsidTr="000602AB"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602AB" w:rsidRPr="000602AB" w:rsidRDefault="000602AB" w:rsidP="00A4698C">
            <w:pPr>
              <w:jc w:val="both"/>
              <w:rPr>
                <w:rFonts w:ascii="PT Astra Serif" w:hAnsi="PT Astra Serif" w:cs="Times New Roman"/>
                <w:color w:val="000000" w:themeColor="text1"/>
              </w:rPr>
            </w:pPr>
            <w:r w:rsidRPr="000602AB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>Красногорский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602AB" w:rsidRPr="000602AB" w:rsidRDefault="000602AB" w:rsidP="00A4698C">
            <w:pPr>
              <w:jc w:val="center"/>
              <w:rPr>
                <w:rFonts w:ascii="PT Astra Serif" w:hAnsi="PT Astra Serif" w:cs="Times New Roman"/>
                <w:color w:val="000000" w:themeColor="text1"/>
              </w:rPr>
            </w:pP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602AB" w:rsidRPr="000602AB" w:rsidRDefault="000602AB" w:rsidP="00A4698C">
            <w:pPr>
              <w:jc w:val="center"/>
              <w:rPr>
                <w:rFonts w:ascii="PT Astra Serif" w:hAnsi="PT Astra Serif" w:cs="Times New Roman"/>
                <w:color w:val="000000" w:themeColor="text1"/>
              </w:rPr>
            </w:pP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602AB" w:rsidRPr="000602AB" w:rsidRDefault="000602AB" w:rsidP="00A4698C">
            <w:pPr>
              <w:jc w:val="center"/>
              <w:rPr>
                <w:rFonts w:ascii="PT Astra Serif" w:hAnsi="PT Astra Serif" w:cs="Times New Roman"/>
                <w:color w:val="000000" w:themeColor="text1"/>
              </w:rPr>
            </w:pP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602AB" w:rsidRPr="000602AB" w:rsidRDefault="000602AB" w:rsidP="00A4698C">
            <w:pPr>
              <w:jc w:val="center"/>
              <w:rPr>
                <w:rFonts w:ascii="PT Astra Serif" w:hAnsi="PT Astra Serif" w:cs="Times New Roman"/>
                <w:color w:val="000000" w:themeColor="text1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602AB" w:rsidRPr="000602AB" w:rsidRDefault="000602AB" w:rsidP="00A4698C">
            <w:pPr>
              <w:jc w:val="center"/>
              <w:rPr>
                <w:rFonts w:ascii="PT Astra Serif" w:hAnsi="PT Astra Serif" w:cs="Times New Roman"/>
                <w:color w:val="000000" w:themeColor="text1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602AB" w:rsidRPr="000602AB" w:rsidRDefault="000602AB" w:rsidP="00A4698C">
            <w:pPr>
              <w:jc w:val="center"/>
              <w:rPr>
                <w:rFonts w:ascii="PT Astra Serif" w:hAnsi="PT Astra Serif" w:cs="Times New Roman"/>
                <w:color w:val="000000" w:themeColor="text1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602AB" w:rsidRPr="000602AB" w:rsidRDefault="000602AB" w:rsidP="00A4698C">
            <w:pPr>
              <w:jc w:val="center"/>
              <w:rPr>
                <w:rFonts w:ascii="PT Astra Serif" w:hAnsi="PT Astra Serif" w:cs="Times New Roman"/>
                <w:color w:val="000000" w:themeColor="text1"/>
              </w:rPr>
            </w:pPr>
            <w:r w:rsidRPr="000602AB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602AB" w:rsidRPr="000602AB" w:rsidRDefault="000602AB" w:rsidP="00A4698C">
            <w:pPr>
              <w:jc w:val="center"/>
              <w:rPr>
                <w:rFonts w:ascii="PT Astra Serif" w:hAnsi="PT Astra Serif" w:cs="Times New Roman"/>
                <w:color w:val="000000" w:themeColor="text1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602AB" w:rsidRPr="000602AB" w:rsidRDefault="000602AB" w:rsidP="00A4698C">
            <w:pPr>
              <w:jc w:val="center"/>
              <w:rPr>
                <w:rFonts w:ascii="PT Astra Serif" w:hAnsi="PT Astra Serif" w:cs="Times New Roman"/>
                <w:color w:val="000000" w:themeColor="text1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602AB" w:rsidRPr="000602AB" w:rsidRDefault="000602AB" w:rsidP="00A4698C">
            <w:pPr>
              <w:jc w:val="center"/>
              <w:rPr>
                <w:rFonts w:ascii="PT Astra Serif" w:hAnsi="PT Astra Serif" w:cs="Times New Roman"/>
                <w:color w:val="000000" w:themeColor="text1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602AB" w:rsidRPr="000602AB" w:rsidRDefault="000602AB" w:rsidP="00A4698C">
            <w:pPr>
              <w:jc w:val="center"/>
              <w:rPr>
                <w:rFonts w:ascii="PT Astra Serif" w:hAnsi="PT Astra Serif" w:cs="Times New Roman"/>
                <w:color w:val="000000" w:themeColor="text1"/>
              </w:rPr>
            </w:pPr>
            <w:r w:rsidRPr="000602AB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2AB" w:rsidRPr="000602AB" w:rsidRDefault="000602AB" w:rsidP="00A4698C">
            <w:pPr>
              <w:jc w:val="center"/>
              <w:rPr>
                <w:rFonts w:ascii="PT Astra Serif" w:hAnsi="PT Astra Serif" w:cs="Times New Roman"/>
                <w:color w:val="000000" w:themeColor="text1"/>
              </w:rPr>
            </w:pPr>
          </w:p>
        </w:tc>
      </w:tr>
      <w:tr w:rsidR="000602AB" w:rsidRPr="003872A1" w:rsidTr="000602AB"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602AB" w:rsidRPr="000602AB" w:rsidRDefault="000602AB" w:rsidP="00A4698C">
            <w:pPr>
              <w:jc w:val="both"/>
              <w:rPr>
                <w:rFonts w:ascii="PT Astra Serif" w:hAnsi="PT Astra Serif" w:cs="Times New Roman"/>
                <w:color w:val="000000" w:themeColor="text1"/>
              </w:rPr>
            </w:pPr>
            <w:r w:rsidRPr="000602AB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>Каменский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602AB" w:rsidRPr="000602AB" w:rsidRDefault="000602AB" w:rsidP="00A4698C">
            <w:pPr>
              <w:jc w:val="center"/>
              <w:rPr>
                <w:rFonts w:ascii="PT Astra Serif" w:hAnsi="PT Astra Serif" w:cs="Times New Roman"/>
                <w:color w:val="000000" w:themeColor="text1"/>
              </w:rPr>
            </w:pP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602AB" w:rsidRPr="000602AB" w:rsidRDefault="000602AB" w:rsidP="00A4698C">
            <w:pPr>
              <w:jc w:val="center"/>
              <w:rPr>
                <w:rFonts w:ascii="PT Astra Serif" w:hAnsi="PT Astra Serif" w:cs="Times New Roman"/>
                <w:color w:val="000000" w:themeColor="text1"/>
              </w:rPr>
            </w:pP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602AB" w:rsidRPr="000602AB" w:rsidRDefault="000602AB" w:rsidP="00A4698C">
            <w:pPr>
              <w:jc w:val="center"/>
              <w:rPr>
                <w:rFonts w:ascii="PT Astra Serif" w:hAnsi="PT Astra Serif" w:cs="Times New Roman"/>
                <w:color w:val="000000" w:themeColor="text1"/>
              </w:rPr>
            </w:pP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602AB" w:rsidRPr="000602AB" w:rsidRDefault="000602AB" w:rsidP="00A4698C">
            <w:pPr>
              <w:jc w:val="center"/>
              <w:rPr>
                <w:rFonts w:ascii="PT Astra Serif" w:hAnsi="PT Astra Serif" w:cs="Times New Roman"/>
                <w:color w:val="000000" w:themeColor="text1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602AB" w:rsidRPr="000602AB" w:rsidRDefault="000602AB" w:rsidP="00A4698C">
            <w:pPr>
              <w:jc w:val="center"/>
              <w:rPr>
                <w:rFonts w:ascii="PT Astra Serif" w:hAnsi="PT Astra Serif" w:cs="Times New Roman"/>
                <w:color w:val="000000" w:themeColor="text1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602AB" w:rsidRPr="000602AB" w:rsidRDefault="000602AB" w:rsidP="00A4698C">
            <w:pPr>
              <w:jc w:val="center"/>
              <w:rPr>
                <w:rFonts w:ascii="PT Astra Serif" w:hAnsi="PT Astra Serif" w:cs="Times New Roman"/>
                <w:color w:val="000000" w:themeColor="text1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602AB" w:rsidRPr="000602AB" w:rsidRDefault="000602AB" w:rsidP="00A4698C">
            <w:pPr>
              <w:jc w:val="center"/>
              <w:rPr>
                <w:rFonts w:ascii="PT Astra Serif" w:hAnsi="PT Astra Serif" w:cs="Times New Roman"/>
                <w:color w:val="000000" w:themeColor="text1"/>
              </w:rPr>
            </w:pPr>
            <w:r w:rsidRPr="000602AB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602AB" w:rsidRPr="000602AB" w:rsidRDefault="000602AB" w:rsidP="00A4698C">
            <w:pPr>
              <w:jc w:val="center"/>
              <w:rPr>
                <w:rFonts w:ascii="PT Astra Serif" w:hAnsi="PT Astra Serif" w:cs="Times New Roman"/>
                <w:color w:val="000000" w:themeColor="text1"/>
              </w:rPr>
            </w:pPr>
            <w:r w:rsidRPr="000602AB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602AB" w:rsidRPr="000602AB" w:rsidRDefault="000602AB" w:rsidP="00A4698C">
            <w:pPr>
              <w:jc w:val="center"/>
              <w:rPr>
                <w:rFonts w:ascii="PT Astra Serif" w:hAnsi="PT Astra Serif" w:cs="Times New Roman"/>
                <w:color w:val="000000" w:themeColor="text1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602AB" w:rsidRPr="000602AB" w:rsidRDefault="000602AB" w:rsidP="00A4698C">
            <w:pPr>
              <w:jc w:val="center"/>
              <w:rPr>
                <w:rFonts w:ascii="PT Astra Serif" w:hAnsi="PT Astra Serif" w:cs="Times New Roman"/>
                <w:color w:val="000000" w:themeColor="text1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602AB" w:rsidRPr="000602AB" w:rsidRDefault="000602AB" w:rsidP="00A4698C">
            <w:pPr>
              <w:jc w:val="center"/>
              <w:rPr>
                <w:rFonts w:ascii="PT Astra Serif" w:hAnsi="PT Astra Serif" w:cs="Times New Roman"/>
                <w:color w:val="000000" w:themeColor="text1"/>
              </w:rPr>
            </w:pPr>
            <w:r w:rsidRPr="000602AB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2AB" w:rsidRPr="000602AB" w:rsidRDefault="000602AB" w:rsidP="00A4698C">
            <w:pPr>
              <w:jc w:val="center"/>
              <w:rPr>
                <w:rFonts w:ascii="PT Astra Serif" w:hAnsi="PT Astra Serif" w:cs="Times New Roman"/>
                <w:color w:val="000000" w:themeColor="text1"/>
              </w:rPr>
            </w:pPr>
            <w:r w:rsidRPr="000602AB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>1</w:t>
            </w:r>
          </w:p>
        </w:tc>
      </w:tr>
      <w:tr w:rsidR="000602AB" w:rsidRPr="003872A1" w:rsidTr="000602AB"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602AB" w:rsidRPr="000602AB" w:rsidRDefault="000602AB" w:rsidP="00A4698C">
            <w:pPr>
              <w:jc w:val="right"/>
              <w:rPr>
                <w:rFonts w:ascii="PT Astra Serif" w:hAnsi="PT Astra Serif" w:cs="Times New Roman"/>
                <w:color w:val="000000" w:themeColor="text1"/>
              </w:rPr>
            </w:pPr>
            <w:r w:rsidRPr="000602AB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>Итого: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602AB" w:rsidRPr="000602AB" w:rsidRDefault="000602AB" w:rsidP="00A4698C">
            <w:pPr>
              <w:jc w:val="center"/>
              <w:rPr>
                <w:rFonts w:ascii="PT Astra Serif" w:hAnsi="PT Astra Serif" w:cs="Times New Roman"/>
                <w:color w:val="000000" w:themeColor="text1"/>
              </w:rPr>
            </w:pP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602AB" w:rsidRPr="000602AB" w:rsidRDefault="000602AB" w:rsidP="00A4698C">
            <w:pPr>
              <w:jc w:val="center"/>
              <w:rPr>
                <w:rFonts w:ascii="PT Astra Serif" w:hAnsi="PT Astra Serif" w:cs="Times New Roman"/>
                <w:color w:val="000000" w:themeColor="text1"/>
              </w:rPr>
            </w:pP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602AB" w:rsidRPr="000602AB" w:rsidRDefault="000602AB" w:rsidP="00A4698C">
            <w:pPr>
              <w:jc w:val="center"/>
              <w:rPr>
                <w:rFonts w:ascii="PT Astra Serif" w:hAnsi="PT Astra Serif" w:cs="Times New Roman"/>
                <w:color w:val="000000" w:themeColor="text1"/>
              </w:rPr>
            </w:pP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602AB" w:rsidRPr="000602AB" w:rsidRDefault="000602AB" w:rsidP="00A4698C">
            <w:pPr>
              <w:jc w:val="center"/>
              <w:rPr>
                <w:rFonts w:ascii="PT Astra Serif" w:hAnsi="PT Astra Serif" w:cs="Times New Roman"/>
                <w:color w:val="000000" w:themeColor="text1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602AB" w:rsidRPr="000602AB" w:rsidRDefault="000602AB" w:rsidP="00A4698C">
            <w:pPr>
              <w:jc w:val="center"/>
              <w:rPr>
                <w:rFonts w:ascii="PT Astra Serif" w:hAnsi="PT Astra Serif" w:cs="Times New Roman"/>
                <w:color w:val="000000" w:themeColor="text1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602AB" w:rsidRPr="000602AB" w:rsidRDefault="000602AB" w:rsidP="00A4698C">
            <w:pPr>
              <w:jc w:val="center"/>
              <w:rPr>
                <w:rFonts w:ascii="PT Astra Serif" w:hAnsi="PT Astra Serif" w:cs="Times New Roman"/>
                <w:color w:val="000000" w:themeColor="text1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602AB" w:rsidRPr="000602AB" w:rsidRDefault="000602AB" w:rsidP="00A4698C">
            <w:pPr>
              <w:jc w:val="center"/>
              <w:rPr>
                <w:rFonts w:ascii="PT Astra Serif" w:hAnsi="PT Astra Serif" w:cs="Times New Roman"/>
                <w:color w:val="000000" w:themeColor="text1"/>
              </w:rPr>
            </w:pPr>
            <w:r w:rsidRPr="000602AB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602AB" w:rsidRPr="000602AB" w:rsidRDefault="000602AB" w:rsidP="00A4698C">
            <w:pPr>
              <w:jc w:val="center"/>
              <w:rPr>
                <w:rFonts w:ascii="PT Astra Serif" w:hAnsi="PT Astra Serif" w:cs="Times New Roman"/>
                <w:color w:val="000000" w:themeColor="text1"/>
              </w:rPr>
            </w:pPr>
            <w:r w:rsidRPr="000602AB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602AB" w:rsidRPr="000602AB" w:rsidRDefault="000602AB" w:rsidP="00A4698C">
            <w:pPr>
              <w:jc w:val="center"/>
              <w:rPr>
                <w:rFonts w:ascii="PT Astra Serif" w:hAnsi="PT Astra Serif" w:cs="Times New Roman"/>
                <w:color w:val="000000" w:themeColor="text1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602AB" w:rsidRPr="000602AB" w:rsidRDefault="000602AB" w:rsidP="00A4698C">
            <w:pPr>
              <w:jc w:val="center"/>
              <w:rPr>
                <w:rFonts w:ascii="PT Astra Serif" w:hAnsi="PT Astra Serif" w:cs="Times New Roman"/>
                <w:color w:val="000000" w:themeColor="text1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602AB" w:rsidRPr="000602AB" w:rsidRDefault="000602AB" w:rsidP="00A4698C">
            <w:pPr>
              <w:jc w:val="center"/>
              <w:rPr>
                <w:rFonts w:ascii="PT Astra Serif" w:hAnsi="PT Astra Serif" w:cs="Times New Roman"/>
                <w:color w:val="000000" w:themeColor="text1"/>
              </w:rPr>
            </w:pPr>
            <w:r w:rsidRPr="000602AB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2AB" w:rsidRPr="000602AB" w:rsidRDefault="000602AB" w:rsidP="00A4698C">
            <w:pPr>
              <w:jc w:val="center"/>
              <w:rPr>
                <w:rFonts w:ascii="PT Astra Serif" w:hAnsi="PT Astra Serif" w:cs="Times New Roman"/>
                <w:color w:val="000000" w:themeColor="text1"/>
              </w:rPr>
            </w:pPr>
            <w:r w:rsidRPr="000602AB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>2</w:t>
            </w:r>
          </w:p>
        </w:tc>
      </w:tr>
      <w:tr w:rsidR="000602AB" w:rsidRPr="003872A1" w:rsidTr="000602AB"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602AB" w:rsidRPr="000602AB" w:rsidRDefault="000602AB" w:rsidP="00A4698C">
            <w:pPr>
              <w:jc w:val="right"/>
              <w:rPr>
                <w:rFonts w:ascii="PT Astra Serif" w:hAnsi="PT Astra Serif" w:cs="Times New Roman"/>
                <w:color w:val="000000" w:themeColor="text1"/>
              </w:rPr>
            </w:pPr>
            <w:r w:rsidRPr="000602AB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>Всего:</w:t>
            </w:r>
          </w:p>
        </w:tc>
        <w:tc>
          <w:tcPr>
            <w:tcW w:w="13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602AB" w:rsidRPr="000602AB" w:rsidRDefault="000602AB" w:rsidP="00A4698C">
            <w:pPr>
              <w:jc w:val="center"/>
              <w:rPr>
                <w:rFonts w:ascii="PT Astra Serif" w:hAnsi="PT Astra Serif" w:cs="Times New Roman"/>
                <w:color w:val="000000" w:themeColor="text1"/>
              </w:rPr>
            </w:pPr>
          </w:p>
        </w:tc>
        <w:tc>
          <w:tcPr>
            <w:tcW w:w="1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602AB" w:rsidRPr="000602AB" w:rsidRDefault="000602AB" w:rsidP="00A4698C">
            <w:pPr>
              <w:jc w:val="center"/>
              <w:rPr>
                <w:rFonts w:ascii="PT Astra Serif" w:hAnsi="PT Astra Serif" w:cs="Times New Roman"/>
                <w:color w:val="000000" w:themeColor="text1"/>
              </w:rPr>
            </w:pPr>
          </w:p>
        </w:tc>
        <w:tc>
          <w:tcPr>
            <w:tcW w:w="1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602AB" w:rsidRPr="000602AB" w:rsidRDefault="000602AB" w:rsidP="00A4698C">
            <w:pPr>
              <w:jc w:val="center"/>
              <w:rPr>
                <w:rFonts w:ascii="PT Astra Serif" w:hAnsi="PT Astra Serif" w:cs="Times New Roman"/>
                <w:color w:val="000000" w:themeColor="text1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602AB" w:rsidRPr="000602AB" w:rsidRDefault="000602AB" w:rsidP="00A4698C">
            <w:pPr>
              <w:jc w:val="center"/>
              <w:rPr>
                <w:rFonts w:ascii="PT Astra Serif" w:hAnsi="PT Astra Serif" w:cs="Times New Roman"/>
                <w:color w:val="000000" w:themeColor="text1"/>
              </w:rPr>
            </w:pPr>
            <w:r w:rsidRPr="000602AB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>8</w:t>
            </w:r>
          </w:p>
        </w:tc>
        <w:tc>
          <w:tcPr>
            <w:tcW w:w="1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602AB" w:rsidRPr="000602AB" w:rsidRDefault="000602AB" w:rsidP="00A4698C">
            <w:pPr>
              <w:jc w:val="center"/>
              <w:rPr>
                <w:rFonts w:ascii="PT Astra Serif" w:hAnsi="PT Astra Serif" w:cs="Times New Roman"/>
                <w:color w:val="000000" w:themeColor="text1"/>
              </w:rPr>
            </w:pPr>
          </w:p>
        </w:tc>
        <w:tc>
          <w:tcPr>
            <w:tcW w:w="13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2AB" w:rsidRPr="000602AB" w:rsidRDefault="000602AB" w:rsidP="00A4698C">
            <w:pPr>
              <w:jc w:val="center"/>
              <w:rPr>
                <w:rFonts w:ascii="PT Astra Serif" w:hAnsi="PT Astra Serif" w:cs="Times New Roman"/>
                <w:color w:val="000000" w:themeColor="text1"/>
              </w:rPr>
            </w:pPr>
            <w:r w:rsidRPr="000602AB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>9</w:t>
            </w:r>
          </w:p>
        </w:tc>
      </w:tr>
    </w:tbl>
    <w:p w:rsidR="000602AB" w:rsidRPr="003872A1" w:rsidRDefault="000602AB" w:rsidP="000602AB">
      <w:pPr>
        <w:jc w:val="both"/>
        <w:rPr>
          <w:rFonts w:ascii="PT Astra Serif" w:hAnsi="PT Astra Serif" w:cs="Times New Roman"/>
          <w:b/>
          <w:bCs/>
          <w:color w:val="FF0000"/>
          <w:sz w:val="27"/>
          <w:szCs w:val="27"/>
        </w:rPr>
      </w:pPr>
    </w:p>
    <w:p w:rsidR="000602AB" w:rsidRPr="000602AB" w:rsidRDefault="000602AB" w:rsidP="000602AB">
      <w:pPr>
        <w:ind w:firstLine="567"/>
        <w:jc w:val="both"/>
        <w:rPr>
          <w:rFonts w:ascii="PT Astra Serif" w:hAnsi="PT Astra Serif" w:cs="Times New Roman"/>
          <w:b/>
          <w:color w:val="000000" w:themeColor="text1"/>
          <w:sz w:val="26"/>
          <w:szCs w:val="26"/>
        </w:rPr>
      </w:pPr>
      <w:r w:rsidRPr="000602AB">
        <w:rPr>
          <w:rFonts w:ascii="PT Astra Serif" w:hAnsi="PT Astra Serif" w:cs="Times New Roman"/>
          <w:b/>
          <w:color w:val="000000" w:themeColor="text1"/>
          <w:sz w:val="26"/>
          <w:szCs w:val="26"/>
        </w:rPr>
        <w:t xml:space="preserve">ДТП с несовершеннолетними по категориям участников дорожного движения распределились следующим образом: </w:t>
      </w:r>
    </w:p>
    <w:p w:rsidR="000602AB" w:rsidRPr="000602AB" w:rsidRDefault="000602AB" w:rsidP="000602AB">
      <w:pPr>
        <w:ind w:firstLine="567"/>
        <w:jc w:val="both"/>
        <w:rPr>
          <w:rFonts w:ascii="PT Astra Serif" w:hAnsi="PT Astra Serif" w:cs="Times New Roman"/>
          <w:color w:val="000000" w:themeColor="text1"/>
          <w:sz w:val="26"/>
          <w:szCs w:val="26"/>
        </w:rPr>
      </w:pPr>
    </w:p>
    <w:p w:rsidR="000602AB" w:rsidRPr="000602AB" w:rsidRDefault="000602AB" w:rsidP="000602A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PT Astra Serif" w:hAnsi="PT Astra Serif" w:cs="Times New Roman"/>
          <w:color w:val="000000" w:themeColor="text1"/>
          <w:sz w:val="26"/>
          <w:szCs w:val="26"/>
        </w:rPr>
      </w:pPr>
      <w:r w:rsidRPr="000602AB">
        <w:rPr>
          <w:rFonts w:ascii="PT Astra Serif" w:hAnsi="PT Astra Serif" w:cs="Times New Roman"/>
          <w:b/>
          <w:color w:val="000000" w:themeColor="text1"/>
          <w:sz w:val="26"/>
          <w:szCs w:val="26"/>
          <w:u w:val="single"/>
        </w:rPr>
        <w:t>ДТП с несовершеннолетними пассажирами</w:t>
      </w:r>
      <w:r w:rsidRPr="000602AB">
        <w:rPr>
          <w:rFonts w:ascii="PT Astra Serif" w:hAnsi="PT Astra Serif" w:cs="Times New Roman"/>
          <w:b/>
          <w:color w:val="000000" w:themeColor="text1"/>
          <w:sz w:val="26"/>
          <w:szCs w:val="26"/>
        </w:rPr>
        <w:t xml:space="preserve"> </w:t>
      </w:r>
      <w:r w:rsidRPr="000602AB">
        <w:rPr>
          <w:rFonts w:ascii="PT Astra Serif" w:hAnsi="PT Astra Serif" w:cs="Times New Roman"/>
          <w:b/>
          <w:sz w:val="26"/>
          <w:szCs w:val="26"/>
        </w:rPr>
        <w:t>- 2</w:t>
      </w:r>
      <w:r w:rsidRPr="000602AB">
        <w:rPr>
          <w:rFonts w:ascii="PT Astra Serif" w:hAnsi="PT Astra Serif" w:cs="Times New Roman"/>
          <w:b/>
          <w:color w:val="000000" w:themeColor="text1"/>
          <w:sz w:val="26"/>
          <w:szCs w:val="26"/>
        </w:rPr>
        <w:t xml:space="preserve">. </w:t>
      </w:r>
      <w:bookmarkStart w:id="0" w:name="_GoBack"/>
      <w:bookmarkEnd w:id="0"/>
    </w:p>
    <w:p w:rsidR="000602AB" w:rsidRDefault="000602AB" w:rsidP="000602AB">
      <w:pPr>
        <w:pStyle w:val="a3"/>
        <w:spacing w:after="0" w:line="240" w:lineRule="auto"/>
        <w:ind w:firstLine="284"/>
        <w:jc w:val="both"/>
        <w:rPr>
          <w:rFonts w:ascii="PT Astra Serif" w:hAnsi="PT Astra Serif" w:cs="Times New Roman"/>
          <w:color w:val="000000" w:themeColor="text1"/>
          <w:sz w:val="26"/>
          <w:szCs w:val="26"/>
        </w:rPr>
      </w:pPr>
      <w:r w:rsidRPr="000602AB">
        <w:rPr>
          <w:rFonts w:ascii="PT Astra Serif" w:hAnsi="PT Astra Serif" w:cs="Times New Roman"/>
          <w:color w:val="000000" w:themeColor="text1"/>
          <w:sz w:val="26"/>
          <w:szCs w:val="26"/>
        </w:rPr>
        <w:t xml:space="preserve">Все пострадавшие дети перевозились без нарушения ПДД. </w:t>
      </w:r>
    </w:p>
    <w:p w:rsidR="000602AB" w:rsidRPr="000602AB" w:rsidRDefault="000602AB" w:rsidP="000602AB">
      <w:pPr>
        <w:pStyle w:val="a3"/>
        <w:spacing w:after="0" w:line="240" w:lineRule="auto"/>
        <w:ind w:firstLine="284"/>
        <w:jc w:val="both"/>
        <w:rPr>
          <w:rFonts w:ascii="PT Astra Serif" w:hAnsi="PT Astra Serif" w:cs="Times New Roman"/>
          <w:color w:val="000000" w:themeColor="text1"/>
          <w:sz w:val="26"/>
          <w:szCs w:val="26"/>
        </w:rPr>
      </w:pPr>
    </w:p>
    <w:p w:rsidR="000602AB" w:rsidRPr="000602AB" w:rsidRDefault="000602AB" w:rsidP="000602A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PT Astra Serif" w:hAnsi="PT Astra Serif" w:cs="Times New Roman"/>
          <w:b/>
          <w:color w:val="000000" w:themeColor="text1"/>
          <w:sz w:val="26"/>
          <w:szCs w:val="26"/>
          <w:u w:val="single"/>
        </w:rPr>
      </w:pPr>
      <w:r w:rsidRPr="000602AB">
        <w:rPr>
          <w:rFonts w:ascii="PT Astra Serif" w:hAnsi="PT Astra Serif" w:cs="Times New Roman"/>
          <w:b/>
          <w:color w:val="000000" w:themeColor="text1"/>
          <w:sz w:val="26"/>
          <w:szCs w:val="26"/>
          <w:u w:val="single"/>
        </w:rPr>
        <w:t xml:space="preserve">ДТП с несовершеннолетними пешеходами – </w:t>
      </w:r>
      <w:r w:rsidRPr="000602AB">
        <w:rPr>
          <w:rFonts w:ascii="PT Astra Serif" w:hAnsi="PT Astra Serif" w:cs="Times New Roman"/>
          <w:b/>
          <w:color w:val="000000" w:themeColor="text1"/>
          <w:sz w:val="26"/>
          <w:szCs w:val="26"/>
        </w:rPr>
        <w:t>5.</w:t>
      </w:r>
    </w:p>
    <w:p w:rsidR="000602AB" w:rsidRPr="000602AB" w:rsidRDefault="000602AB" w:rsidP="000602AB">
      <w:pPr>
        <w:pStyle w:val="a3"/>
        <w:spacing w:after="0" w:line="240" w:lineRule="auto"/>
        <w:ind w:firstLine="284"/>
        <w:jc w:val="both"/>
        <w:rPr>
          <w:rFonts w:ascii="PT Astra Serif" w:hAnsi="PT Astra Serif" w:cs="Times New Roman"/>
          <w:color w:val="000000" w:themeColor="text1"/>
          <w:sz w:val="26"/>
          <w:szCs w:val="26"/>
        </w:rPr>
      </w:pPr>
      <w:r w:rsidRPr="000602AB">
        <w:rPr>
          <w:rFonts w:ascii="PT Astra Serif" w:hAnsi="PT Astra Serif" w:cs="Times New Roman"/>
          <w:color w:val="000000" w:themeColor="text1"/>
          <w:sz w:val="26"/>
          <w:szCs w:val="26"/>
        </w:rPr>
        <w:t>- 15-летний пешеход двигаясь по проезжей части в попутном направлении транспортным средствам, в наушниках, при переходе проезжей части не убедился в безопасности своего маневра, в результате чего произошло дорожно-транспортное происшествие.</w:t>
      </w:r>
    </w:p>
    <w:p w:rsidR="000602AB" w:rsidRPr="000602AB" w:rsidRDefault="000602AB" w:rsidP="000602AB">
      <w:pPr>
        <w:pStyle w:val="a3"/>
        <w:spacing w:after="0" w:line="240" w:lineRule="auto"/>
        <w:ind w:firstLine="284"/>
        <w:jc w:val="both"/>
        <w:rPr>
          <w:rFonts w:ascii="PT Astra Serif" w:hAnsi="PT Astra Serif" w:cs="Times New Roman"/>
          <w:color w:val="000000" w:themeColor="text1"/>
          <w:sz w:val="26"/>
          <w:szCs w:val="26"/>
        </w:rPr>
      </w:pPr>
      <w:r w:rsidRPr="000602AB">
        <w:rPr>
          <w:rFonts w:ascii="PT Astra Serif" w:hAnsi="PT Astra Serif" w:cs="Times New Roman"/>
          <w:color w:val="000000" w:themeColor="text1"/>
          <w:sz w:val="26"/>
          <w:szCs w:val="26"/>
        </w:rPr>
        <w:t>- В районе дома №29, по улице Челябинской, 16-летний подросток управляя средством индивидуальной мобильности, не обеспечил постоянный контроль за управлением СИМ, в результате чего допустил наезд на 6-летнего пешехода который двигался вместе с бабушкой на механическом детском самокате во встречном направлении, после чего неустановленное лицо с места ДТП скрылось, но в последствии сотрудниками Госавтоинспекции установлено.</w:t>
      </w:r>
    </w:p>
    <w:p w:rsidR="000602AB" w:rsidRDefault="000602AB" w:rsidP="000602AB">
      <w:pPr>
        <w:pStyle w:val="a3"/>
        <w:spacing w:after="0" w:line="240" w:lineRule="auto"/>
        <w:ind w:firstLine="284"/>
        <w:jc w:val="both"/>
        <w:rPr>
          <w:rFonts w:ascii="PT Astra Serif" w:hAnsi="PT Astra Serif" w:cs="Times New Roman"/>
          <w:color w:val="000000" w:themeColor="text1"/>
          <w:sz w:val="26"/>
          <w:szCs w:val="26"/>
        </w:rPr>
      </w:pPr>
      <w:r w:rsidRPr="000602AB">
        <w:rPr>
          <w:rFonts w:ascii="PT Astra Serif" w:hAnsi="PT Astra Serif" w:cs="Times New Roman"/>
          <w:color w:val="000000" w:themeColor="text1"/>
          <w:sz w:val="26"/>
          <w:szCs w:val="26"/>
        </w:rPr>
        <w:t>- В районе дома №10, водитель автомашины «JM (мусоровоз)» допустил наезд на 11-летнего пешехода, который выбежал на проезжую часть дороги из-за остановившегося на остановке автобуса, в зоне видимости регулируемого пешеходного перехода.</w:t>
      </w:r>
    </w:p>
    <w:p w:rsidR="000602AB" w:rsidRPr="000602AB" w:rsidRDefault="000602AB" w:rsidP="000602AB">
      <w:pPr>
        <w:pStyle w:val="a3"/>
        <w:spacing w:after="0" w:line="240" w:lineRule="auto"/>
        <w:ind w:firstLine="284"/>
        <w:jc w:val="both"/>
        <w:rPr>
          <w:rFonts w:ascii="PT Astra Serif" w:hAnsi="PT Astra Serif" w:cs="Times New Roman"/>
          <w:color w:val="000000" w:themeColor="text1"/>
          <w:sz w:val="26"/>
          <w:szCs w:val="26"/>
        </w:rPr>
      </w:pPr>
    </w:p>
    <w:p w:rsidR="000602AB" w:rsidRPr="000602AB" w:rsidRDefault="000602AB" w:rsidP="000602A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PT Astra Serif" w:hAnsi="PT Astra Serif" w:cs="Times New Roman"/>
          <w:color w:val="000000" w:themeColor="text1"/>
          <w:sz w:val="26"/>
          <w:szCs w:val="26"/>
        </w:rPr>
      </w:pPr>
      <w:r w:rsidRPr="000602AB">
        <w:rPr>
          <w:rFonts w:ascii="PT Astra Serif" w:hAnsi="PT Astra Serif" w:cs="Times New Roman"/>
          <w:b/>
          <w:color w:val="000000" w:themeColor="text1"/>
          <w:sz w:val="26"/>
          <w:szCs w:val="26"/>
          <w:u w:val="single"/>
        </w:rPr>
        <w:t xml:space="preserve"> ДТП с несовершеннолетними водителями ТС</w:t>
      </w:r>
      <w:r w:rsidRPr="000602AB">
        <w:rPr>
          <w:rFonts w:ascii="PT Astra Serif" w:hAnsi="PT Astra Serif" w:cs="Times New Roman"/>
          <w:b/>
          <w:color w:val="000000" w:themeColor="text1"/>
          <w:sz w:val="26"/>
          <w:szCs w:val="26"/>
        </w:rPr>
        <w:t xml:space="preserve"> – </w:t>
      </w:r>
      <w:r w:rsidRPr="000602AB">
        <w:rPr>
          <w:rFonts w:ascii="PT Astra Serif" w:hAnsi="PT Astra Serif" w:cs="Times New Roman"/>
          <w:color w:val="000000" w:themeColor="text1"/>
          <w:sz w:val="26"/>
          <w:szCs w:val="26"/>
        </w:rPr>
        <w:t xml:space="preserve">1. </w:t>
      </w:r>
    </w:p>
    <w:p w:rsidR="00B62CC3" w:rsidRPr="000602AB" w:rsidRDefault="000602AB" w:rsidP="000602AB">
      <w:pPr>
        <w:pStyle w:val="a3"/>
        <w:spacing w:after="0" w:line="240" w:lineRule="auto"/>
        <w:ind w:firstLine="284"/>
        <w:jc w:val="both"/>
        <w:rPr>
          <w:rFonts w:ascii="PT Astra Serif" w:hAnsi="PT Astra Serif" w:cs="Times New Roman"/>
          <w:color w:val="000000" w:themeColor="text1"/>
          <w:sz w:val="26"/>
          <w:szCs w:val="26"/>
        </w:rPr>
      </w:pPr>
      <w:r>
        <w:rPr>
          <w:rFonts w:ascii="PT Astra Serif" w:hAnsi="PT Astra Serif" w:cs="Times New Roman"/>
          <w:color w:val="000000" w:themeColor="text1"/>
          <w:sz w:val="26"/>
          <w:szCs w:val="26"/>
        </w:rPr>
        <w:t>-</w:t>
      </w:r>
      <w:r w:rsidRPr="000602AB">
        <w:rPr>
          <w:rFonts w:ascii="PT Astra Serif" w:hAnsi="PT Astra Serif" w:cs="Times New Roman"/>
          <w:color w:val="000000" w:themeColor="text1"/>
          <w:sz w:val="26"/>
          <w:szCs w:val="26"/>
        </w:rPr>
        <w:t xml:space="preserve">14 летний водитель автомашины «ВАЗ 2114», двигаясь по ул. Слесарей не обеспечил постоянный контроль за управлением транспортным средством, не справился с управлением, в результате чего допустил выезд за пределы проезжей части с последующим наездом на препятствие в </w:t>
      </w:r>
      <w:r>
        <w:rPr>
          <w:rFonts w:ascii="PT Astra Serif" w:hAnsi="PT Astra Serif" w:cs="Times New Roman"/>
          <w:color w:val="000000" w:themeColor="text1"/>
          <w:sz w:val="26"/>
          <w:szCs w:val="26"/>
        </w:rPr>
        <w:t xml:space="preserve">виде дерева. </w:t>
      </w:r>
    </w:p>
    <w:sectPr w:rsidR="00B62CC3" w:rsidRPr="000602AB" w:rsidSect="000602AB">
      <w:pgSz w:w="11906" w:h="16838"/>
      <w:pgMar w:top="568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AR PL UMing CN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Lohit Devanagari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F534FF"/>
    <w:multiLevelType w:val="hybridMultilevel"/>
    <w:tmpl w:val="3A5A0848"/>
    <w:lvl w:ilvl="0" w:tplc="1744E5BE">
      <w:start w:val="1"/>
      <w:numFmt w:val="decimal"/>
      <w:lvlText w:val="%1."/>
      <w:lvlJc w:val="left"/>
      <w:pPr>
        <w:ind w:left="927" w:hanging="360"/>
      </w:pPr>
      <w:rPr>
        <w:rFonts w:hint="default"/>
        <w:b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31427"/>
    <w:rsid w:val="000602AB"/>
    <w:rsid w:val="002A6620"/>
    <w:rsid w:val="003E464E"/>
    <w:rsid w:val="00547BBF"/>
    <w:rsid w:val="005B2E6D"/>
    <w:rsid w:val="00831427"/>
    <w:rsid w:val="009454F0"/>
    <w:rsid w:val="009E7605"/>
    <w:rsid w:val="00B62C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6620"/>
    <w:pPr>
      <w:suppressAutoHyphens/>
      <w:spacing w:after="0" w:line="240" w:lineRule="auto"/>
    </w:pPr>
    <w:rPr>
      <w:rFonts w:ascii="Liberation Serif" w:eastAsia="AR PL UMing CN" w:hAnsi="Liberation Serif" w:cs="Lohit Devanagari"/>
      <w:kern w:val="2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2A6620"/>
    <w:pPr>
      <w:spacing w:after="140" w:line="288" w:lineRule="auto"/>
    </w:pPr>
  </w:style>
  <w:style w:type="character" w:customStyle="1" w:styleId="a4">
    <w:name w:val="Основной текст Знак"/>
    <w:basedOn w:val="a0"/>
    <w:link w:val="a3"/>
    <w:rsid w:val="002A6620"/>
    <w:rPr>
      <w:rFonts w:ascii="Liberation Serif" w:eastAsia="AR PL UMing CN" w:hAnsi="Liberation Serif" w:cs="Lohit Devanagari"/>
      <w:kern w:val="2"/>
      <w:sz w:val="24"/>
      <w:szCs w:val="24"/>
      <w:lang w:eastAsia="zh-CN" w:bidi="hi-IN"/>
    </w:rPr>
  </w:style>
  <w:style w:type="paragraph" w:styleId="a5">
    <w:name w:val="Balloon Text"/>
    <w:basedOn w:val="a"/>
    <w:link w:val="a6"/>
    <w:uiPriority w:val="99"/>
    <w:semiHidden/>
    <w:unhideWhenUsed/>
    <w:rsid w:val="002A6620"/>
    <w:rPr>
      <w:rFonts w:ascii="Segoe UI" w:hAnsi="Segoe UI" w:cs="Mangal"/>
      <w:sz w:val="18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A6620"/>
    <w:rPr>
      <w:rFonts w:ascii="Segoe UI" w:eastAsia="AR PL UMing CN" w:hAnsi="Segoe UI" w:cs="Mangal"/>
      <w:kern w:val="2"/>
      <w:sz w:val="18"/>
      <w:szCs w:val="16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361</Words>
  <Characters>2061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tnovikova57</dc:creator>
  <cp:keywords/>
  <dc:description/>
  <cp:lastModifiedBy>Пропаганда</cp:lastModifiedBy>
  <cp:revision>3</cp:revision>
  <cp:lastPrinted>2025-04-30T11:57:00Z</cp:lastPrinted>
  <dcterms:created xsi:type="dcterms:W3CDTF">2025-04-30T11:58:00Z</dcterms:created>
  <dcterms:modified xsi:type="dcterms:W3CDTF">2025-05-05T03:20:00Z</dcterms:modified>
</cp:coreProperties>
</file>